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CF3F33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CF3F33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CF3F33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CF3F33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FD3A1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1.4.0.10-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fldSimple w:instr=" DOCVARIABLE izm_date \* MERGEFORMAT ">
        <w:r w:rsidR="00CF3F33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8F24CA">
        <w:t xml:space="preserve"> </w:t>
      </w:r>
      <w:fldSimple w:instr=" DOCVARIABLE rbtd_name \* MERGEFORMAT ">
        <w:r w:rsidR="00FD3A14" w:rsidRPr="00FD3A14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FD3A14" w:rsidRPr="00FD3A14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FD3A14" w:rsidRPr="00FD3A14">
          <w:rPr>
            <w:rStyle w:val="aa"/>
          </w:rPr>
          <w:t xml:space="preserve"> Обслуживающий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FD3A14" w:rsidRPr="00FD3A14">
          <w:rPr>
            <w:u w:val="single"/>
          </w:rPr>
          <w:t xml:space="preserve"> 1.4.0.10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FD3A14" w:rsidRPr="00FD3A14">
          <w:rPr>
            <w:rStyle w:val="aa"/>
          </w:rPr>
          <w:t xml:space="preserve"> Сторож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FD3A14" w:rsidRPr="00FD3A14">
          <w:rPr>
            <w:rStyle w:val="aa"/>
          </w:rPr>
          <w:t xml:space="preserve"> 18883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FD3A14" w:rsidRPr="00FD3A14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6D425A" w:rsidRPr="00376915" w:rsidTr="00576095">
        <w:trPr>
          <w:jc w:val="center"/>
        </w:trPr>
        <w:tc>
          <w:tcPr>
            <w:tcW w:w="5208" w:type="dxa"/>
            <w:vAlign w:val="center"/>
          </w:tcPr>
          <w:p w:rsidR="006D425A" w:rsidRPr="00376915" w:rsidRDefault="006D425A" w:rsidP="006D425A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6D425A" w:rsidRPr="00376915" w:rsidRDefault="006D425A" w:rsidP="00883461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6D425A" w:rsidRPr="00376915" w:rsidRDefault="006D425A" w:rsidP="00883461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6D425A" w:rsidRPr="00376915" w:rsidRDefault="006D425A" w:rsidP="00883461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6D425A" w:rsidRPr="006D425A" w:rsidRDefault="00644E97" w:rsidP="002D2C5B">
      <w:pPr>
        <w:jc w:val="both"/>
      </w:pPr>
      <w:r w:rsidRPr="00AD14A4">
        <w:fldChar w:fldCharType="begin"/>
      </w:r>
      <w:r w:rsidR="00576095" w:rsidRPr="00AD14A4">
        <w:instrText xml:space="preserve"> DOCVARIABLE izm_nd_new \* MERGEFORMAT </w:instrText>
      </w:r>
      <w:r w:rsidRPr="00AD14A4">
        <w:fldChar w:fldCharType="separate"/>
      </w:r>
      <w:r w:rsidR="006D425A" w:rsidRPr="006D425A">
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</w:r>
    </w:p>
    <w:p w:rsidR="006D425A" w:rsidRPr="006D425A" w:rsidRDefault="006D425A" w:rsidP="002D2C5B">
      <w:pPr>
        <w:jc w:val="both"/>
      </w:pPr>
      <w:r w:rsidRPr="006D425A">
        <w:t>- Методика проведения специальной оценки условий труда, утв. Приказом Минтруда России №33н от 24 января 2014 г;</w:t>
      </w:r>
    </w:p>
    <w:p w:rsidR="006D425A" w:rsidRPr="006D425A" w:rsidRDefault="006D425A" w:rsidP="002D2C5B">
      <w:pPr>
        <w:jc w:val="both"/>
      </w:pPr>
      <w:r w:rsidRPr="006D425A">
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</w:t>
      </w:r>
    </w:p>
    <w:p w:rsidR="00BC568D" w:rsidRPr="00AD14A4" w:rsidRDefault="006D425A" w:rsidP="002D2C5B">
      <w:pPr>
        <w:jc w:val="both"/>
      </w:pPr>
      <w:r w:rsidRPr="006D425A">
        <w:t>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</w:t>
      </w:r>
      <w:r w:rsidR="00644E97" w:rsidRPr="00AD14A4">
        <w:fldChar w:fldCharType="end"/>
      </w:r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AA3651" w:rsidRPr="00CC6995" w:rsidTr="00234932">
        <w:trPr>
          <w:jc w:val="center"/>
        </w:trPr>
        <w:tc>
          <w:tcPr>
            <w:tcW w:w="2969" w:type="dxa"/>
            <w:vAlign w:val="center"/>
          </w:tcPr>
          <w:p w:rsidR="00AA3651" w:rsidRDefault="00AA3651" w:rsidP="00AA3651">
            <w:pPr>
              <w:pStyle w:val="a8"/>
            </w:pPr>
            <w:bookmarkStart w:id="8" w:name="dopzona1" w:colFirst="0" w:colLast="0"/>
            <w:bookmarkStart w:id="9" w:name="dopzona2" w:colFirst="0" w:colLast="0"/>
            <w:r>
              <w:t>Кабинет №1</w:t>
            </w:r>
          </w:p>
        </w:tc>
        <w:tc>
          <w:tcPr>
            <w:tcW w:w="1842" w:type="dxa"/>
            <w:vAlign w:val="center"/>
          </w:tcPr>
          <w:p w:rsidR="00AA3651" w:rsidRPr="00CC6995" w:rsidRDefault="00AA3651" w:rsidP="005004CC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AA3651" w:rsidRPr="00B74A4B" w:rsidRDefault="00AA3651" w:rsidP="005004CC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AA3651" w:rsidRPr="00B74A4B" w:rsidRDefault="00AA3651" w:rsidP="005004CC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AA3651" w:rsidRPr="00CC6995" w:rsidRDefault="00AA3651" w:rsidP="005004CC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AA3651" w:rsidRPr="00CC6995" w:rsidRDefault="00AA3651" w:rsidP="005004CC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3" w:name="fact_column"/>
            <w:bookmarkEnd w:id="13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8F24CA" w:rsidRDefault="00AD7C32" w:rsidP="00883461">
            <w:pPr>
              <w:pStyle w:val="a8"/>
            </w:pPr>
            <w:bookmarkStart w:id="14" w:name="norm_column"/>
            <w:bookmarkEnd w:id="14"/>
            <w:r>
              <w:t>Нормативное</w:t>
            </w:r>
          </w:p>
          <w:p w:rsidR="00234932" w:rsidRPr="00CC6995" w:rsidRDefault="00AD7C32" w:rsidP="00883461">
            <w:pPr>
              <w:pStyle w:val="a8"/>
            </w:pP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5" w:name="kut_column"/>
            <w:bookmarkEnd w:id="15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6" w:name="time_column"/>
            <w:bookmarkEnd w:id="16"/>
            <w:r w:rsidRPr="00CC6995">
              <w:t>Время пребывания, %</w:t>
            </w:r>
          </w:p>
        </w:tc>
      </w:tr>
      <w:tr w:rsidR="00AA3651" w:rsidRPr="00CC6995" w:rsidTr="000D1F5B">
        <w:trPr>
          <w:jc w:val="center"/>
        </w:trPr>
        <w:tc>
          <w:tcPr>
            <w:tcW w:w="3237" w:type="dxa"/>
            <w:vAlign w:val="center"/>
          </w:tcPr>
          <w:p w:rsidR="00AA3651" w:rsidRPr="00AA3651" w:rsidRDefault="00AA3651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Кабинет №1 /видеонаблюдение/</w:t>
            </w:r>
          </w:p>
        </w:tc>
        <w:tc>
          <w:tcPr>
            <w:tcW w:w="1595" w:type="dxa"/>
            <w:vAlign w:val="center"/>
          </w:tcPr>
          <w:p w:rsidR="00AA3651" w:rsidRPr="00CC6995" w:rsidRDefault="00AA365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AA3651" w:rsidRDefault="00AA3651" w:rsidP="00883461">
            <w:pPr>
              <w:pStyle w:val="a8"/>
            </w:pPr>
            <w:r>
              <w:t>СанПиН 2.2.2/2.4.1340-03</w:t>
            </w:r>
          </w:p>
        </w:tc>
        <w:tc>
          <w:tcPr>
            <w:tcW w:w="1418" w:type="dxa"/>
            <w:vAlign w:val="center"/>
          </w:tcPr>
          <w:p w:rsidR="00AA3651" w:rsidRPr="00CC6995" w:rsidRDefault="00AA365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A3651" w:rsidRPr="00AA3651" w:rsidRDefault="00AA3651" w:rsidP="00883461">
            <w:pPr>
              <w:pStyle w:val="a8"/>
              <w:rPr>
                <w:b/>
              </w:rPr>
            </w:pPr>
            <w:r w:rsidRPr="00AA3651">
              <w:rPr>
                <w:b/>
              </w:rPr>
              <w:t>45</w:t>
            </w:r>
          </w:p>
        </w:tc>
      </w:tr>
      <w:tr w:rsidR="00AA3651" w:rsidRPr="00CC6995" w:rsidTr="000D1F5B">
        <w:trPr>
          <w:jc w:val="center"/>
        </w:trPr>
        <w:tc>
          <w:tcPr>
            <w:tcW w:w="3237" w:type="dxa"/>
            <w:vAlign w:val="center"/>
          </w:tcPr>
          <w:p w:rsidR="00AA3651" w:rsidRPr="00AA3651" w:rsidRDefault="00AA3651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 (общая), лк</w:t>
            </w:r>
          </w:p>
        </w:tc>
        <w:tc>
          <w:tcPr>
            <w:tcW w:w="1595" w:type="dxa"/>
            <w:vAlign w:val="center"/>
          </w:tcPr>
          <w:p w:rsidR="00AA3651" w:rsidRPr="00CC6995" w:rsidRDefault="00AA3651" w:rsidP="00883461">
            <w:pPr>
              <w:pStyle w:val="a8"/>
            </w:pPr>
            <w:r>
              <w:t>258</w:t>
            </w:r>
          </w:p>
        </w:tc>
        <w:tc>
          <w:tcPr>
            <w:tcW w:w="1984" w:type="dxa"/>
            <w:vAlign w:val="center"/>
          </w:tcPr>
          <w:p w:rsidR="00AA3651" w:rsidRDefault="00AA3651" w:rsidP="00883461">
            <w:pPr>
              <w:pStyle w:val="a8"/>
            </w:pPr>
            <w:r>
              <w:t>200</w:t>
            </w:r>
          </w:p>
        </w:tc>
        <w:tc>
          <w:tcPr>
            <w:tcW w:w="1418" w:type="dxa"/>
            <w:vAlign w:val="center"/>
          </w:tcPr>
          <w:p w:rsidR="00AA3651" w:rsidRPr="00CC6995" w:rsidRDefault="00AA365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A3651" w:rsidRPr="00AA3651" w:rsidRDefault="00AA3651" w:rsidP="00883461">
            <w:pPr>
              <w:pStyle w:val="a8"/>
              <w:rPr>
                <w:b/>
              </w:rPr>
            </w:pPr>
          </w:p>
        </w:tc>
      </w:tr>
      <w:tr w:rsidR="00AA3651" w:rsidRPr="00CC6995" w:rsidTr="000D1F5B">
        <w:trPr>
          <w:jc w:val="center"/>
        </w:trPr>
        <w:tc>
          <w:tcPr>
            <w:tcW w:w="3237" w:type="dxa"/>
            <w:vAlign w:val="center"/>
          </w:tcPr>
          <w:p w:rsidR="00AA3651" w:rsidRPr="00AA3651" w:rsidRDefault="00AA3651" w:rsidP="005C0A9A">
            <w:pPr>
              <w:pStyle w:val="a8"/>
              <w:jc w:val="left"/>
            </w:pPr>
            <w:bookmarkStart w:id="19" w:name="osvk__z2"/>
            <w:bookmarkEnd w:id="19"/>
            <w:r>
              <w:t>Освещенность р.п.(комбинированная), лк</w:t>
            </w:r>
          </w:p>
        </w:tc>
        <w:tc>
          <w:tcPr>
            <w:tcW w:w="1595" w:type="dxa"/>
            <w:vAlign w:val="center"/>
          </w:tcPr>
          <w:p w:rsidR="00AA3651" w:rsidRPr="00CC6995" w:rsidRDefault="00AA3651" w:rsidP="00883461">
            <w:pPr>
              <w:pStyle w:val="a8"/>
            </w:pPr>
            <w:r>
              <w:t>431</w:t>
            </w:r>
          </w:p>
        </w:tc>
        <w:tc>
          <w:tcPr>
            <w:tcW w:w="1984" w:type="dxa"/>
            <w:vAlign w:val="center"/>
          </w:tcPr>
          <w:p w:rsidR="00AA3651" w:rsidRDefault="00AA3651" w:rsidP="00883461">
            <w:pPr>
              <w:pStyle w:val="a8"/>
            </w:pPr>
            <w:r>
              <w:t>300-500</w:t>
            </w:r>
          </w:p>
        </w:tc>
        <w:tc>
          <w:tcPr>
            <w:tcW w:w="1418" w:type="dxa"/>
            <w:vAlign w:val="center"/>
          </w:tcPr>
          <w:p w:rsidR="00AA3651" w:rsidRPr="00CC6995" w:rsidRDefault="00AA365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A3651" w:rsidRPr="00AA3651" w:rsidRDefault="00AA3651" w:rsidP="00883461">
            <w:pPr>
              <w:pStyle w:val="a8"/>
              <w:rPr>
                <w:b/>
              </w:rPr>
            </w:pPr>
          </w:p>
        </w:tc>
      </w:tr>
      <w:tr w:rsidR="00AA3651" w:rsidRPr="00CC6995" w:rsidTr="000D1F5B">
        <w:trPr>
          <w:jc w:val="center"/>
        </w:trPr>
        <w:tc>
          <w:tcPr>
            <w:tcW w:w="3237" w:type="dxa"/>
            <w:vAlign w:val="center"/>
          </w:tcPr>
          <w:p w:rsidR="00AA3651" w:rsidRPr="00AA3651" w:rsidRDefault="00AA3651" w:rsidP="005C0A9A">
            <w:pPr>
              <w:pStyle w:val="a8"/>
              <w:jc w:val="left"/>
              <w:rPr>
                <w:b/>
              </w:rPr>
            </w:pPr>
            <w:bookmarkStart w:id="20" w:name="zona3"/>
            <w:bookmarkEnd w:id="20"/>
            <w:r>
              <w:rPr>
                <w:b/>
              </w:rPr>
              <w:lastRenderedPageBreak/>
              <w:t>Кабинет №1 /работа с документами/</w:t>
            </w:r>
          </w:p>
        </w:tc>
        <w:tc>
          <w:tcPr>
            <w:tcW w:w="1595" w:type="dxa"/>
            <w:vAlign w:val="center"/>
          </w:tcPr>
          <w:p w:rsidR="00AA3651" w:rsidRPr="00CC6995" w:rsidRDefault="00AA365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AA3651" w:rsidRDefault="00AA3651" w:rsidP="00883461">
            <w:pPr>
              <w:pStyle w:val="a8"/>
            </w:pPr>
            <w:r>
              <w:t>разряд - Б1</w:t>
            </w:r>
          </w:p>
          <w:p w:rsidR="00AA3651" w:rsidRDefault="00AA3651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AA3651" w:rsidRPr="00CC6995" w:rsidRDefault="00AA365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AA3651" w:rsidRPr="00AA3651" w:rsidRDefault="00AA3651" w:rsidP="00883461">
            <w:pPr>
              <w:pStyle w:val="a8"/>
              <w:rPr>
                <w:b/>
              </w:rPr>
            </w:pPr>
            <w:r w:rsidRPr="00AA3651">
              <w:rPr>
                <w:b/>
              </w:rPr>
              <w:t>15</w:t>
            </w:r>
          </w:p>
        </w:tc>
      </w:tr>
      <w:tr w:rsidR="00AA3651" w:rsidRPr="00CC6995" w:rsidTr="000D1F5B">
        <w:trPr>
          <w:jc w:val="center"/>
        </w:trPr>
        <w:tc>
          <w:tcPr>
            <w:tcW w:w="3237" w:type="dxa"/>
            <w:vAlign w:val="center"/>
          </w:tcPr>
          <w:p w:rsidR="00AA3651" w:rsidRPr="00AA3651" w:rsidRDefault="00AA3651" w:rsidP="005C0A9A">
            <w:pPr>
              <w:pStyle w:val="a8"/>
              <w:jc w:val="left"/>
            </w:pPr>
            <w:bookmarkStart w:id="21" w:name="osv__z3"/>
            <w:bookmarkEnd w:id="21"/>
            <w:r>
              <w:t>Освещенность рабочей поверхности (общая), лк</w:t>
            </w:r>
          </w:p>
        </w:tc>
        <w:tc>
          <w:tcPr>
            <w:tcW w:w="1595" w:type="dxa"/>
            <w:vAlign w:val="center"/>
          </w:tcPr>
          <w:p w:rsidR="00AA3651" w:rsidRPr="00CC6995" w:rsidRDefault="00AA3651" w:rsidP="00883461">
            <w:pPr>
              <w:pStyle w:val="a8"/>
            </w:pPr>
            <w:r>
              <w:t>258</w:t>
            </w:r>
          </w:p>
        </w:tc>
        <w:tc>
          <w:tcPr>
            <w:tcW w:w="1984" w:type="dxa"/>
            <w:vAlign w:val="center"/>
          </w:tcPr>
          <w:p w:rsidR="00AA3651" w:rsidRDefault="00AA3651" w:rsidP="00883461">
            <w:pPr>
              <w:pStyle w:val="a8"/>
            </w:pPr>
            <w:r>
              <w:t>200</w:t>
            </w:r>
          </w:p>
        </w:tc>
        <w:tc>
          <w:tcPr>
            <w:tcW w:w="1418" w:type="dxa"/>
            <w:vAlign w:val="center"/>
          </w:tcPr>
          <w:p w:rsidR="00AA3651" w:rsidRPr="00CC6995" w:rsidRDefault="00AA365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A3651" w:rsidRPr="00AA3651" w:rsidRDefault="00AA3651" w:rsidP="00883461">
            <w:pPr>
              <w:pStyle w:val="a8"/>
              <w:rPr>
                <w:b/>
              </w:rPr>
            </w:pPr>
          </w:p>
        </w:tc>
      </w:tr>
      <w:tr w:rsidR="00AA3651" w:rsidRPr="00CC6995" w:rsidTr="000D1F5B">
        <w:trPr>
          <w:jc w:val="center"/>
        </w:trPr>
        <w:tc>
          <w:tcPr>
            <w:tcW w:w="3237" w:type="dxa"/>
            <w:vAlign w:val="center"/>
          </w:tcPr>
          <w:p w:rsidR="00AA3651" w:rsidRPr="00AA3651" w:rsidRDefault="00AA3651" w:rsidP="005C0A9A">
            <w:pPr>
              <w:pStyle w:val="a8"/>
              <w:jc w:val="left"/>
            </w:pPr>
            <w:bookmarkStart w:id="22" w:name="osvk__z3"/>
            <w:bookmarkStart w:id="23" w:name="_GoBack"/>
            <w:bookmarkEnd w:id="22"/>
            <w:bookmarkEnd w:id="23"/>
            <w:r>
              <w:t>Освещенность р.п.(комбинированная), лк</w:t>
            </w:r>
          </w:p>
        </w:tc>
        <w:tc>
          <w:tcPr>
            <w:tcW w:w="1595" w:type="dxa"/>
            <w:vAlign w:val="center"/>
          </w:tcPr>
          <w:p w:rsidR="00AA3651" w:rsidRPr="00CC6995" w:rsidRDefault="00AA3651" w:rsidP="00883461">
            <w:pPr>
              <w:pStyle w:val="a8"/>
            </w:pPr>
            <w:r>
              <w:t>431</w:t>
            </w:r>
          </w:p>
        </w:tc>
        <w:tc>
          <w:tcPr>
            <w:tcW w:w="1984" w:type="dxa"/>
            <w:vAlign w:val="center"/>
          </w:tcPr>
          <w:p w:rsidR="00AA3651" w:rsidRDefault="00AA3651" w:rsidP="00883461">
            <w:pPr>
              <w:pStyle w:val="a8"/>
            </w:pPr>
            <w:r>
              <w:t>400</w:t>
            </w:r>
          </w:p>
        </w:tc>
        <w:tc>
          <w:tcPr>
            <w:tcW w:w="1418" w:type="dxa"/>
            <w:vAlign w:val="center"/>
          </w:tcPr>
          <w:p w:rsidR="00AA3651" w:rsidRPr="00CC6995" w:rsidRDefault="00AA365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AA3651" w:rsidRPr="00AA3651" w:rsidRDefault="00AA3651" w:rsidP="00883461">
            <w:pPr>
              <w:pStyle w:val="a8"/>
              <w:rPr>
                <w:b/>
              </w:rPr>
            </w:pPr>
          </w:p>
        </w:tc>
      </w:tr>
    </w:tbl>
    <w:p w:rsidR="00D76DF8" w:rsidRPr="00D76DF8" w:rsidRDefault="00F76072" w:rsidP="00D76DF8">
      <w:r w:rsidRPr="002D2C5B">
        <w:rPr>
          <w:b/>
        </w:rPr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AA3651" w:rsidRPr="00AA3651">
          <w:rPr>
            <w:bCs/>
          </w:rPr>
          <w:t>-</w:t>
        </w:r>
        <w:r w:rsidR="00AA3651" w:rsidRPr="00AA3651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AA3651">
          <w:t>2</w:t>
        </w:r>
      </w:fldSimple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F3F33" w:rsidTr="00CF3F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F3F33" w:rsidRDefault="00CF3F33" w:rsidP="00AA46ED">
            <w:pPr>
              <w:pStyle w:val="a8"/>
            </w:pPr>
            <w:r w:rsidRPr="00CF3F33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CF3F3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F3F33" w:rsidRDefault="00CF3F33" w:rsidP="00AA46ED">
            <w:pPr>
              <w:pStyle w:val="a8"/>
            </w:pPr>
            <w:r w:rsidRPr="00CF3F33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CF3F3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F3F3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CF3F3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CF3F33" w:rsidRDefault="00CF3F33" w:rsidP="00AA46ED">
            <w:pPr>
              <w:pStyle w:val="a8"/>
            </w:pPr>
            <w:r w:rsidRPr="00CF3F33">
              <w:t>Колесников Д.А.</w:t>
            </w:r>
          </w:p>
        </w:tc>
      </w:tr>
      <w:tr w:rsidR="00AA46ED" w:rsidRPr="00CF3F33" w:rsidTr="00CF3F3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CF3F33" w:rsidRDefault="00CF3F33" w:rsidP="00AA46ED">
            <w:pPr>
              <w:pStyle w:val="a8"/>
              <w:rPr>
                <w:b/>
                <w:vertAlign w:val="superscript"/>
              </w:rPr>
            </w:pPr>
            <w:r w:rsidRPr="00CF3F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CF3F3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CF3F33" w:rsidRDefault="00CF3F33" w:rsidP="00AA46ED">
            <w:pPr>
              <w:pStyle w:val="a8"/>
              <w:rPr>
                <w:b/>
                <w:vertAlign w:val="superscript"/>
              </w:rPr>
            </w:pPr>
            <w:r w:rsidRPr="00CF3F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CF3F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4" w:name="fio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CF3F33" w:rsidRDefault="00CF3F33" w:rsidP="00AA46ED">
            <w:pPr>
              <w:pStyle w:val="a8"/>
              <w:rPr>
                <w:b/>
                <w:vertAlign w:val="superscript"/>
              </w:rPr>
            </w:pPr>
            <w:r w:rsidRPr="00CF3F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CF3F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5" w:name="fio_users2"/>
            <w:bookmarkEnd w:id="25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CF3F33" w:rsidRDefault="00CF3F33" w:rsidP="00AA46ED">
            <w:pPr>
              <w:pStyle w:val="a8"/>
              <w:rPr>
                <w:b/>
                <w:vertAlign w:val="superscript"/>
              </w:rPr>
            </w:pPr>
            <w:r w:rsidRPr="00CF3F33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8F24CA">
      <w:footerReference w:type="default" r:id="rId7"/>
      <w:pgSz w:w="11906" w:h="16838"/>
      <w:pgMar w:top="851" w:right="851" w:bottom="212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FD3A1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1.4.0.10-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6" w:name="kolontitul2"/>
          <w:bookmarkEnd w:id="26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644E97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644E97" w:rsidRPr="009E2A4C">
            <w:rPr>
              <w:rStyle w:val="ad"/>
              <w:sz w:val="20"/>
              <w:szCs w:val="20"/>
            </w:rPr>
            <w:fldChar w:fldCharType="separate"/>
          </w:r>
          <w:r w:rsidR="00FD3A14">
            <w:rPr>
              <w:rStyle w:val="ad"/>
              <w:noProof/>
              <w:sz w:val="20"/>
              <w:szCs w:val="20"/>
            </w:rPr>
            <w:t>1</w:t>
          </w:r>
          <w:r w:rsidR="00644E97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FD3A14" w:rsidRPr="00FD3A14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0"/>
    <w:footnote w:id="1"/>
  </w:footnotePr>
  <w:endnotePr>
    <w:endnote w:id="0"/>
    <w:endnote w:id="1"/>
  </w:endnotePr>
  <w:compat/>
  <w:docVars>
    <w:docVar w:name="action_codes" w:val="1;0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бслуживающий персонал"/>
    <w:docVar w:name="class" w:val="2"/>
    <w:docVar w:name="close_doc_flag" w:val="0"/>
    <w:docVar w:name="co_classes" w:val="   "/>
    <w:docVar w:name="codeok" w:val=" 18883 "/>
    <w:docVar w:name="codeok " w:val="    "/>
    <w:docVar w:name="col18" w:val=" 0 "/>
    <w:docVar w:name="colrab" w:val=" 2 "/>
    <w:docVar w:name="colrab_anal" w:val=" 2 "/>
    <w:docVar w:name="colraball" w:val="    "/>
    <w:docVar w:name="colwom" w:val=" 0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259580EBE90E4A40846B8B110DD57B2B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_x000d_- Методика проведения специальной оценки условий труда, утв. Приказом Минтруда России №33н от 24 января 2014 г;_x000d_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_x000d_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4.0.10- О "/>
    <w:docVar w:name="oborud" w:val=" ПК, монитор Acer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2299A7D8D6C74741A6467B11AB51833B"/>
    <w:docVar w:name="rm_id" w:val="44"/>
    <w:docVar w:name="rm_name" w:val=" Сторож "/>
    <w:docVar w:name="rm_number" w:val=" 1.4.0.10 "/>
    <w:docVar w:name="si_guids" w:val="8891ACA9C63743E58B4063784223CEEB@08 2947@23.03.2016@23.03.2017"/>
    <w:docVar w:name="sign_date" w:val="   "/>
    <w:docVar w:name="struct_info" w:val="    "/>
    <w:docVar w:name="template" w:val="osv_prg_sout.dot"/>
    <w:docVar w:name="timesmena" w:val="720"/>
    <w:docVar w:name="tools" w:val=" на рабочем месте не используются "/>
    <w:docVar w:name="version" w:val="51"/>
    <w:docVar w:name="zona_name" w:val="Кабинет №1 /работа с документами/"/>
    <w:docVar w:name="zona_time" w:val="15"/>
  </w:docVars>
  <w:rsids>
    <w:rsidRoot w:val="007B2093"/>
    <w:rsid w:val="000015A8"/>
    <w:rsid w:val="00025683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F4D8D"/>
    <w:rsid w:val="00200F93"/>
    <w:rsid w:val="00234932"/>
    <w:rsid w:val="002D2C5B"/>
    <w:rsid w:val="002E55C6"/>
    <w:rsid w:val="00305B2F"/>
    <w:rsid w:val="00332F2D"/>
    <w:rsid w:val="00367816"/>
    <w:rsid w:val="003876C3"/>
    <w:rsid w:val="003B5990"/>
    <w:rsid w:val="003C24DB"/>
    <w:rsid w:val="00402CAC"/>
    <w:rsid w:val="00444410"/>
    <w:rsid w:val="004A47AD"/>
    <w:rsid w:val="004B1D30"/>
    <w:rsid w:val="004C4DB2"/>
    <w:rsid w:val="004F5FAF"/>
    <w:rsid w:val="00563E94"/>
    <w:rsid w:val="00576095"/>
    <w:rsid w:val="005A3A36"/>
    <w:rsid w:val="005B466C"/>
    <w:rsid w:val="005B7FE8"/>
    <w:rsid w:val="005C0A9A"/>
    <w:rsid w:val="005E5F33"/>
    <w:rsid w:val="005E714A"/>
    <w:rsid w:val="00627835"/>
    <w:rsid w:val="00644E97"/>
    <w:rsid w:val="0069682B"/>
    <w:rsid w:val="006C28B3"/>
    <w:rsid w:val="006D425A"/>
    <w:rsid w:val="007049EB"/>
    <w:rsid w:val="00710271"/>
    <w:rsid w:val="00717C9F"/>
    <w:rsid w:val="00742ED9"/>
    <w:rsid w:val="00754D38"/>
    <w:rsid w:val="0076042D"/>
    <w:rsid w:val="007A013A"/>
    <w:rsid w:val="007B2093"/>
    <w:rsid w:val="007D1852"/>
    <w:rsid w:val="007D2CEA"/>
    <w:rsid w:val="00883461"/>
    <w:rsid w:val="008A2A82"/>
    <w:rsid w:val="008E68DE"/>
    <w:rsid w:val="008F24CA"/>
    <w:rsid w:val="0090588D"/>
    <w:rsid w:val="0092246E"/>
    <w:rsid w:val="0092778A"/>
    <w:rsid w:val="00967790"/>
    <w:rsid w:val="009B05F0"/>
    <w:rsid w:val="00A12349"/>
    <w:rsid w:val="00A2756A"/>
    <w:rsid w:val="00A91908"/>
    <w:rsid w:val="00AA3651"/>
    <w:rsid w:val="00AA4551"/>
    <w:rsid w:val="00AA46ED"/>
    <w:rsid w:val="00AA4DCC"/>
    <w:rsid w:val="00AD14A4"/>
    <w:rsid w:val="00AD7C32"/>
    <w:rsid w:val="00AF796F"/>
    <w:rsid w:val="00B05CC1"/>
    <w:rsid w:val="00BA5029"/>
    <w:rsid w:val="00BC2F3C"/>
    <w:rsid w:val="00BC568D"/>
    <w:rsid w:val="00C02721"/>
    <w:rsid w:val="00C21B98"/>
    <w:rsid w:val="00C62CB2"/>
    <w:rsid w:val="00C8074E"/>
    <w:rsid w:val="00C84745"/>
    <w:rsid w:val="00C91FC6"/>
    <w:rsid w:val="00CE3307"/>
    <w:rsid w:val="00CF3F33"/>
    <w:rsid w:val="00D57A3B"/>
    <w:rsid w:val="00D76DF8"/>
    <w:rsid w:val="00D81240"/>
    <w:rsid w:val="00DB5302"/>
    <w:rsid w:val="00DD6B1F"/>
    <w:rsid w:val="00E124F4"/>
    <w:rsid w:val="00E33800"/>
    <w:rsid w:val="00E36337"/>
    <w:rsid w:val="00E76FF1"/>
    <w:rsid w:val="00EB72AD"/>
    <w:rsid w:val="00EC37A1"/>
    <w:rsid w:val="00ED7372"/>
    <w:rsid w:val="00EF3DC4"/>
    <w:rsid w:val="00F00FBC"/>
    <w:rsid w:val="00F76072"/>
    <w:rsid w:val="00F92940"/>
    <w:rsid w:val="00F962FA"/>
    <w:rsid w:val="00FB001B"/>
    <w:rsid w:val="00FD2BA8"/>
    <w:rsid w:val="00FD3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5C2F7-2288-45A7-9B1D-847C1629C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2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9</cp:revision>
  <dcterms:created xsi:type="dcterms:W3CDTF">2014-05-28T23:06:00Z</dcterms:created>
  <dcterms:modified xsi:type="dcterms:W3CDTF">2017-01-16T08:01:00Z</dcterms:modified>
</cp:coreProperties>
</file>